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5" w:rsidRPr="00D86C75" w:rsidRDefault="00D86C75" w:rsidP="00D86C75">
      <w:pPr>
        <w:shd w:val="clear" w:color="auto" w:fill="E5EFF4"/>
        <w:spacing w:after="0" w:line="489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  <w:r w:rsidRPr="00D86C75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>Правила дорожного движения РФ</w:t>
      </w:r>
    </w:p>
    <w:p w:rsidR="00D86C75" w:rsidRPr="00D86C75" w:rsidRDefault="00D86C75" w:rsidP="00D86C75">
      <w:pPr>
        <w:shd w:val="clear" w:color="auto" w:fill="E5EFF4"/>
        <w:spacing w:after="0" w:line="489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D86C75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п. 6. Сигналы светофора и регулировщика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6.1. В светофорах применяются световые сигналы зеленого, желтого, красного и бело-лунного цвета.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В зависимости от назначения сигналы светофора могут быть круглые, в виде стрелки (стрелок), силуэта пешехода или велосипеда и X-образные.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6.2. Круглые сигналы светофора имеют следующие значения: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ЗЕЛЕНЫЙ СИГНАЛ разрешает движение;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КРАСНЫЙ СИГНАЛ, в том числе мигающий, запрещает движение.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Сочетание красного и желтого сигналов запрещает движение и информирует о предстоящем включении зеленого сигнала.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6.3.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6.4.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6.5.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</w:t>
      </w:r>
      <w:proofErr w:type="spellStart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x</w:t>
      </w:r>
      <w:proofErr w:type="spellEnd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 200 мм с изображением велосипеда черного цвета.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lastRenderedPageBreak/>
        <w:t>6.6.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6.7. </w:t>
      </w:r>
      <w:proofErr w:type="gramStart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Для регулирования движения транспортных средств по полосам проезжей части, в частности по тем, направление движения по которым может изменяться на противоположное, применяются реверсивные светофоры с красным X-образным сигналом и зеленым сигналом в виде стрелы, направленной вниз.</w:t>
      </w:r>
      <w:proofErr w:type="gramEnd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 Эти сигналы соответственно запрещают или разрешают движение по полосе, над которой они расположены.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Основные сигналы реверсивного светофора могут быть дополнены желтым сигналом в виде стрелы, наклоненной по диагонали вниз направо или налево, включение которой информирует о предстоящей смене сигнала и необходимости перестроиться на полосу, на которую указывает стрела.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При выключенных сигналах реверсивного светофора, который расположен над полосой, обозначенной с обеих сторон разметкой 1.9, въезд на эту полосу запрещен.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6.8. Для регулирования движения трамваев, а также других маршрутных транспортных средств, движущихся по выделенной для них полосе, могут применяться светофоры одноцветной сигнализации с четырьмя круглыми сигналами бело-лунного цвета, расположенными в виде буквы «Т». Движение разрешается только при включении одновременно нижнего сигнала и одного или нескольких верхних, </w:t>
      </w:r>
      <w:proofErr w:type="gramStart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из</w:t>
      </w:r>
      <w:proofErr w:type="gramEnd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 которых левый разрешает движение налево, средний — прямо, правый — направо. Если включены только три верхних сигнала, то движение запрещено.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6.9. Круглый бело-лунный мигающий сигнал, расположенный на железнодорожном переезде, разрешает движение транспортных средств через переезд. При выключенных мигающих бело-лунном и </w:t>
      </w:r>
      <w:proofErr w:type="gramStart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красном</w:t>
      </w:r>
      <w:proofErr w:type="gramEnd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 сигналах движение разрешается при отсутствии в пределах видимости приближающегося к переезду поезда (локомотива, дрезины).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6.10. Сигналы регулировщика имеют следующие значения: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РУКИ ВЫТЯНУТЫ В СТОРОНЫ ИЛИ ОПУЩЕНЫ: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со стороны левого и правого бока разрешено движение трамваю прямо, безрельсовым транспортным средствам прямо и направо, пешеходам разрешено переходить проезжую часть;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со стороны груди и спины движение всех транспортных средств и пешеходов запрещено.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ПРАВАЯ РУКА ВЫТЯНУТА ВПЕРЕД: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со стороны левого бока разрешено движение трамваю налево, безрельсовым транспортным средствам во всех направлениях;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со стороны груди всем транспортным средствам разрешено движение только направо;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со стороны правого бока и спины движение всех транспортных средств запрещено;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пешеходам разрешено переходить проезжую часть за спиной регулировщика.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РУКА ПОДНЯТА ВВЕРХ: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lastRenderedPageBreak/>
        <w:t>- движение всех транспортных средств и пешеходов запрещено во всех направлениях, кроме случаев, предусмотренных пунктом 6.14 Правил.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Регулировщик может подавать жестами рук и другие сигналы, понятные водителям и пешеходам.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Для лучшей видимости сигналов регулировщик может применять жезл или ди</w:t>
      </w:r>
      <w:proofErr w:type="gramStart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ск с кр</w:t>
      </w:r>
      <w:proofErr w:type="gramEnd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асным сигналом (</w:t>
      </w:r>
      <w:proofErr w:type="spellStart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световозвращателем</w:t>
      </w:r>
      <w:proofErr w:type="spellEnd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).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6.11. Требование об остановке транспортного средства подается с помощью громкоговорящего устройства или жестом руки, направленной на транспортное средство. Водитель должен остановиться в указанном ему месте.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6.12. Дополнительный сигнал свистком подается для привлечения внимания участников движения.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6.13. При запрещающем сигнале светофора (кроме реверсивного) или регулировщика водители должны остановиться перед </w:t>
      </w:r>
      <w:proofErr w:type="spellStart"/>
      <w:proofErr w:type="gramStart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стоп-линией</w:t>
      </w:r>
      <w:proofErr w:type="spellEnd"/>
      <w:proofErr w:type="gramEnd"/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 xml:space="preserve"> (знаком 6.16), а при ее отсутствии: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на перекрестке — перед пересекаемой проезжей частью (с учетом пункта 13.7 Правил), не создавая помех пешеходам;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перед железнодорожным переездом — в соответствии с пунктом 15.4 Правил;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- в других местах — перед светофором или регулировщиком, не создавая помех транспортным средствам и пешеходам, движение которых разрешено.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6.14. Водителям,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 пунктом 6.13 Правил, разрешается дальнейшее движение.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Пешеходы, которые при подаче сигнала находились на проезжей части, должны освободить ее, а если это невозможно — остановиться на линии, разделяющей транспортные потоки противоположных направлений.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6.15. Водители и пешеходы должны выполнять требования сигналов и распоряжения регулировщика, даже если они противоречат сигналам светофора, требованиям дорожных знаков или разметки.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В случае если значения сигналов светофора противоречат требованиям дорожных знаков приоритета, водители должны руководствоваться сигналами светофора.</w:t>
      </w:r>
    </w:p>
    <w:p w:rsidR="00D86C75" w:rsidRPr="00D86C75" w:rsidRDefault="00D86C75" w:rsidP="00D86C75">
      <w:pPr>
        <w:shd w:val="clear" w:color="auto" w:fill="FFFFFF"/>
        <w:spacing w:after="122" w:line="272" w:lineRule="atLeast"/>
        <w:rPr>
          <w:rFonts w:ascii="Trebuchet MS" w:eastAsia="Times New Roman" w:hAnsi="Trebuchet MS" w:cs="Times New Roman"/>
          <w:color w:val="555555"/>
          <w:sz w:val="24"/>
          <w:szCs w:val="24"/>
        </w:rPr>
      </w:pPr>
      <w:r w:rsidRPr="00D86C75">
        <w:rPr>
          <w:rFonts w:ascii="Trebuchet MS" w:eastAsia="Times New Roman" w:hAnsi="Trebuchet MS" w:cs="Times New Roman"/>
          <w:color w:val="555555"/>
          <w:sz w:val="24"/>
          <w:szCs w:val="24"/>
        </w:rPr>
        <w:t>6.16. На железнодорожных переездах одновременно с красным мигающим сигналом светофора может подаваться звуковой сигнал, дополнительно информирующий участников движения о запрещении движения через переезд.</w:t>
      </w:r>
    </w:p>
    <w:p w:rsidR="0086538D" w:rsidRPr="00D86C75" w:rsidRDefault="0086538D" w:rsidP="00D86C75">
      <w:pPr>
        <w:rPr>
          <w:sz w:val="24"/>
          <w:szCs w:val="24"/>
        </w:rPr>
      </w:pPr>
    </w:p>
    <w:sectPr w:rsidR="0086538D" w:rsidRPr="00D86C75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C479A"/>
    <w:rsid w:val="001C479F"/>
    <w:rsid w:val="001E6A8E"/>
    <w:rsid w:val="00247369"/>
    <w:rsid w:val="002C17ED"/>
    <w:rsid w:val="00300450"/>
    <w:rsid w:val="003F0923"/>
    <w:rsid w:val="003F2BAB"/>
    <w:rsid w:val="00411929"/>
    <w:rsid w:val="004525CF"/>
    <w:rsid w:val="004931C3"/>
    <w:rsid w:val="004A51B2"/>
    <w:rsid w:val="00513F8F"/>
    <w:rsid w:val="005E7B61"/>
    <w:rsid w:val="00722740"/>
    <w:rsid w:val="00750C4F"/>
    <w:rsid w:val="00792FF5"/>
    <w:rsid w:val="007B5C54"/>
    <w:rsid w:val="007F6823"/>
    <w:rsid w:val="0086538D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B25637"/>
    <w:rsid w:val="00C005C1"/>
    <w:rsid w:val="00C61E7C"/>
    <w:rsid w:val="00CC3BE7"/>
    <w:rsid w:val="00CD3673"/>
    <w:rsid w:val="00CE7D20"/>
    <w:rsid w:val="00D15B3A"/>
    <w:rsid w:val="00D86C75"/>
    <w:rsid w:val="00DA58FB"/>
    <w:rsid w:val="00DE6259"/>
    <w:rsid w:val="00E4020F"/>
    <w:rsid w:val="00EF015F"/>
    <w:rsid w:val="00F4450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55</cp:revision>
  <dcterms:created xsi:type="dcterms:W3CDTF">2015-06-30T14:50:00Z</dcterms:created>
  <dcterms:modified xsi:type="dcterms:W3CDTF">2015-07-21T11:05:00Z</dcterms:modified>
</cp:coreProperties>
</file>