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D" w:rsidRPr="007E3A0C" w:rsidRDefault="007E3A0C" w:rsidP="007E3A0C">
      <w:pPr>
        <w:rPr>
          <w:sz w:val="24"/>
          <w:szCs w:val="24"/>
        </w:rPr>
      </w:pPr>
      <w:r w:rsidRPr="007E3A0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Статья 264. Нарушение правил дорожного движения и эксплуатации транспортных средств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1. 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человека, - наказывается ограничением свободы на срок до пяти лет, либо арестом на срок до шести месяцев, либо лишением свободы на срок до двух лет с лишением права управлять транспортным средством на срок до трех лет или без такового.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2. Деяние, предусмотренное частью первой настоящей статьи, совершенное лицом, находящимся в состоянии опьянения, повлекшее по неосторожности причинение тяжкого вреда здоровью человека, - наказывается лишением свободы на срок до трех лет с лишением права управлять транспортным средством на срок до трех лет.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3. Деяние, предусмотренное частью первой настоящей статьи, повлекшее по неосторожности смерть человека, - наказывается лишением свободы на срок до пяти лет с лишением права управлять транспортным средством на срок до трех лет.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4. Деяние, предусмотренное частью первой настоящей статьи, совершенное лицом, находящимся в состоянии опьянения, повлекшее по неосторожности смерть человека, - наказывается лишением свободы на срок до семи лет с лишением права управлять транспортным средством на срок до трех лет.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5. Деяние, предусмотренное частью первой настоящей статьи, повлекшее по неосторожности смерть двух или более лиц, - наказывается лишением свободы на срок до семи лет с лишением права управлять транспортным средством на срок до трех лет.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6. Деяние, предусмотренное частью первой настоящей статьи, совершенное лицом, находящимся в состоянии опьянения, повлекшее по неосторожности смерть двух или более лиц, - наказывается лишением свободы на срок до девяти лет с лишением права управлять транспортным средством на срок до трех лет.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7E3A0C">
        <w:rPr>
          <w:rFonts w:ascii="Verdana" w:hAnsi="Verdana"/>
          <w:color w:val="000000"/>
          <w:sz w:val="24"/>
          <w:szCs w:val="24"/>
        </w:rPr>
        <w:br/>
      </w:r>
      <w:r w:rsidRPr="007E3A0C">
        <w:rPr>
          <w:rFonts w:ascii="Verdana" w:hAnsi="Verdana"/>
          <w:color w:val="000000"/>
          <w:sz w:val="24"/>
          <w:szCs w:val="24"/>
          <w:shd w:val="clear" w:color="auto" w:fill="FFFFFF"/>
        </w:rPr>
        <w:t>Примечание. Под другими механическими транспортными средствами в настоящей статье понимаются троллейбусы, а также трактора и иные самоходные машины, мотоциклы и иные механические транспортные средства.</w:t>
      </w:r>
      <w:r w:rsidRPr="007E3A0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sectPr w:rsidR="0086538D" w:rsidRPr="007E3A0C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DC" w:rsidRDefault="005D36DC" w:rsidP="00D11D28">
      <w:pPr>
        <w:spacing w:after="0" w:line="240" w:lineRule="auto"/>
      </w:pPr>
      <w:r>
        <w:separator/>
      </w:r>
    </w:p>
  </w:endnote>
  <w:endnote w:type="continuationSeparator" w:id="1">
    <w:p w:rsidR="005D36DC" w:rsidRDefault="005D36DC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DC" w:rsidRDefault="005D36DC" w:rsidP="00D11D28">
      <w:pPr>
        <w:spacing w:after="0" w:line="240" w:lineRule="auto"/>
      </w:pPr>
      <w:r>
        <w:separator/>
      </w:r>
    </w:p>
  </w:footnote>
  <w:footnote w:type="continuationSeparator" w:id="1">
    <w:p w:rsidR="005D36DC" w:rsidRDefault="005D36DC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13327"/>
    <w:rsid w:val="001B7C1F"/>
    <w:rsid w:val="001C479A"/>
    <w:rsid w:val="001C479F"/>
    <w:rsid w:val="001E6A8E"/>
    <w:rsid w:val="00247175"/>
    <w:rsid w:val="00247369"/>
    <w:rsid w:val="002C17ED"/>
    <w:rsid w:val="002F1700"/>
    <w:rsid w:val="002F345F"/>
    <w:rsid w:val="00300450"/>
    <w:rsid w:val="003605A2"/>
    <w:rsid w:val="0037173F"/>
    <w:rsid w:val="003F0923"/>
    <w:rsid w:val="003F2BAB"/>
    <w:rsid w:val="00411929"/>
    <w:rsid w:val="004525CF"/>
    <w:rsid w:val="004931C3"/>
    <w:rsid w:val="004A51B2"/>
    <w:rsid w:val="00513F8F"/>
    <w:rsid w:val="005D36DC"/>
    <w:rsid w:val="005E7B61"/>
    <w:rsid w:val="00647795"/>
    <w:rsid w:val="00722740"/>
    <w:rsid w:val="00750C4F"/>
    <w:rsid w:val="00762AE6"/>
    <w:rsid w:val="00792FF5"/>
    <w:rsid w:val="007B2570"/>
    <w:rsid w:val="007B5C54"/>
    <w:rsid w:val="007E3A0C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D7A15"/>
    <w:rsid w:val="00B25637"/>
    <w:rsid w:val="00C005C1"/>
    <w:rsid w:val="00C263E6"/>
    <w:rsid w:val="00C61E7C"/>
    <w:rsid w:val="00C76952"/>
    <w:rsid w:val="00C92C6D"/>
    <w:rsid w:val="00C93DEE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69</cp:revision>
  <dcterms:created xsi:type="dcterms:W3CDTF">2015-06-30T14:50:00Z</dcterms:created>
  <dcterms:modified xsi:type="dcterms:W3CDTF">2015-07-21T11:17:00Z</dcterms:modified>
</cp:coreProperties>
</file>