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D1" w:rsidRPr="00C90ED1" w:rsidRDefault="00C90ED1" w:rsidP="00C90ED1">
      <w:pPr>
        <w:shd w:val="clear" w:color="auto" w:fill="FFFFFF"/>
        <w:spacing w:after="0" w:line="240" w:lineRule="auto"/>
        <w:jc w:val="center"/>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 xml:space="preserve">ДОГОВОР </w:t>
      </w:r>
      <w:proofErr w:type="gramStart"/>
      <w:r w:rsidRPr="00C90ED1">
        <w:rPr>
          <w:rFonts w:ascii="Times New Roman" w:eastAsia="Times New Roman" w:hAnsi="Times New Roman" w:cs="Times New Roman"/>
          <w:b/>
          <w:bCs/>
          <w:color w:val="000000"/>
          <w:sz w:val="24"/>
          <w:szCs w:val="24"/>
          <w:lang w:eastAsia="ru-RU"/>
        </w:rPr>
        <w:t>№  25</w:t>
      </w:r>
      <w:proofErr w:type="gramEnd"/>
      <w:r w:rsidRPr="00C90ED1">
        <w:rPr>
          <w:rFonts w:ascii="Times New Roman" w:eastAsia="Times New Roman" w:hAnsi="Times New Roman" w:cs="Times New Roman"/>
          <w:b/>
          <w:bCs/>
          <w:color w:val="000000"/>
          <w:sz w:val="24"/>
          <w:szCs w:val="24"/>
          <w:lang w:eastAsia="ru-RU"/>
        </w:rPr>
        <w:t>/ 1-15  </w:t>
      </w:r>
    </w:p>
    <w:p w:rsidR="00C90ED1" w:rsidRPr="00C90ED1" w:rsidRDefault="00C90ED1" w:rsidP="00C90ED1">
      <w:pPr>
        <w:shd w:val="clear" w:color="auto" w:fill="FFFFFF"/>
        <w:spacing w:after="0" w:line="240" w:lineRule="auto"/>
        <w:jc w:val="center"/>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о проведении технического осмотра</w:t>
      </w:r>
    </w:p>
    <w:p w:rsidR="00C90ED1" w:rsidRPr="00C90ED1" w:rsidRDefault="00C90ED1" w:rsidP="00C90ED1">
      <w:pPr>
        <w:shd w:val="clear" w:color="auto" w:fill="FFFFFF"/>
        <w:spacing w:after="0" w:line="240" w:lineRule="auto"/>
        <w:jc w:val="center"/>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val="en-US" w:eastAsia="ru-RU"/>
        </w:rPr>
        <w:t> </w:t>
      </w:r>
    </w:p>
    <w:tbl>
      <w:tblPr>
        <w:tblW w:w="16245" w:type="dxa"/>
        <w:tblCellSpacing w:w="0" w:type="dxa"/>
        <w:shd w:val="clear" w:color="auto" w:fill="FFFFFF"/>
        <w:tblCellMar>
          <w:left w:w="0" w:type="dxa"/>
          <w:right w:w="0" w:type="dxa"/>
        </w:tblCellMar>
        <w:tblLook w:val="04A0" w:firstRow="1" w:lastRow="0" w:firstColumn="1" w:lastColumn="0" w:noHBand="0" w:noVBand="1"/>
      </w:tblPr>
      <w:tblGrid>
        <w:gridCol w:w="8122"/>
        <w:gridCol w:w="8123"/>
      </w:tblGrid>
      <w:tr w:rsidR="00C90ED1" w:rsidRPr="00C90ED1" w:rsidTr="00C90ED1">
        <w:trPr>
          <w:tblCellSpacing w:w="0" w:type="dxa"/>
        </w:trPr>
        <w:tc>
          <w:tcPr>
            <w:tcW w:w="4785" w:type="dxa"/>
            <w:tcBorders>
              <w:top w:val="nil"/>
              <w:left w:val="nil"/>
              <w:bottom w:val="nil"/>
              <w:right w:val="nil"/>
            </w:tcBorders>
            <w:shd w:val="clear" w:color="auto" w:fill="FFFFFF"/>
            <w:hideMark/>
          </w:tcPr>
          <w:p w:rsidR="00C90ED1" w:rsidRPr="00C90ED1" w:rsidRDefault="00C90ED1" w:rsidP="00C90ED1">
            <w:pPr>
              <w:spacing w:after="0" w:line="240" w:lineRule="auto"/>
              <w:ind w:right="-5"/>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pacing w:val="-2"/>
                <w:sz w:val="24"/>
                <w:szCs w:val="24"/>
                <w:lang w:eastAsia="ru-RU"/>
              </w:rPr>
              <w:t>г. Москва</w:t>
            </w:r>
          </w:p>
        </w:tc>
        <w:tc>
          <w:tcPr>
            <w:tcW w:w="4786" w:type="dxa"/>
            <w:tcBorders>
              <w:top w:val="nil"/>
              <w:left w:val="nil"/>
              <w:bottom w:val="nil"/>
              <w:right w:val="nil"/>
            </w:tcBorders>
            <w:shd w:val="clear" w:color="auto" w:fill="FFFFFF"/>
            <w:hideMark/>
          </w:tcPr>
          <w:p w:rsidR="00C90ED1" w:rsidRPr="00C90ED1" w:rsidRDefault="00C90ED1" w:rsidP="00C90ED1">
            <w:pPr>
              <w:spacing w:after="0" w:line="240" w:lineRule="auto"/>
              <w:ind w:right="-5"/>
              <w:jc w:val="right"/>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29 февраля 2015 г.</w:t>
            </w:r>
          </w:p>
        </w:tc>
      </w:tr>
    </w:tbl>
    <w:p w:rsidR="00C90ED1" w:rsidRPr="00C90ED1" w:rsidRDefault="00C90ED1" w:rsidP="00C90ED1">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val="en-US" w:eastAsia="ru-RU"/>
        </w:rPr>
        <w:t> </w:t>
      </w:r>
      <w:r w:rsidRPr="00C90ED1">
        <w:rPr>
          <w:rFonts w:ascii="Times New Roman" w:eastAsia="Times New Roman" w:hAnsi="Times New Roman" w:cs="Times New Roman"/>
          <w:color w:val="000000"/>
          <w:sz w:val="24"/>
          <w:szCs w:val="24"/>
          <w:lang w:eastAsia="ru-RU"/>
        </w:rPr>
        <w:t>        ЗАО «Невские дали» именуемое в дальнейшем «Заказчик» в лице Генерального директора Романова Н.И., действующего на основании Устава, с одной стороны, и Оператор технического осмотра ООО «</w:t>
      </w:r>
      <w:proofErr w:type="spellStart"/>
      <w:r w:rsidRPr="00C90ED1">
        <w:rPr>
          <w:rFonts w:ascii="Times New Roman" w:eastAsia="Times New Roman" w:hAnsi="Times New Roman" w:cs="Times New Roman"/>
          <w:color w:val="000000"/>
          <w:sz w:val="24"/>
          <w:szCs w:val="24"/>
          <w:lang w:eastAsia="ru-RU"/>
        </w:rPr>
        <w:t>Техавтоконтроль</w:t>
      </w:r>
      <w:proofErr w:type="spellEnd"/>
      <w:r w:rsidRPr="00C90ED1">
        <w:rPr>
          <w:rFonts w:ascii="Times New Roman" w:eastAsia="Times New Roman" w:hAnsi="Times New Roman" w:cs="Times New Roman"/>
          <w:color w:val="000000"/>
          <w:sz w:val="24"/>
          <w:szCs w:val="24"/>
          <w:lang w:eastAsia="ru-RU"/>
        </w:rPr>
        <w:t>» номер в реестре РСА: 06916, дата аккредитации ОТО: 13.08. 2013, адрес: </w:t>
      </w:r>
      <w:proofErr w:type="gramStart"/>
      <w:r w:rsidRPr="00C90ED1">
        <w:rPr>
          <w:rFonts w:ascii="Times New Roman" w:eastAsia="Times New Roman" w:hAnsi="Times New Roman" w:cs="Times New Roman"/>
          <w:color w:val="000000"/>
          <w:sz w:val="24"/>
          <w:szCs w:val="24"/>
          <w:lang w:eastAsia="ru-RU"/>
        </w:rPr>
        <w:t>115230 ,</w:t>
      </w:r>
      <w:proofErr w:type="gramEnd"/>
      <w:r w:rsidRPr="00C90ED1">
        <w:rPr>
          <w:rFonts w:ascii="Times New Roman" w:eastAsia="Times New Roman" w:hAnsi="Times New Roman" w:cs="Times New Roman"/>
          <w:color w:val="000000"/>
          <w:sz w:val="24"/>
          <w:szCs w:val="24"/>
          <w:lang w:eastAsia="ru-RU"/>
        </w:rPr>
        <w:t xml:space="preserve"> г. Москва, Электролитный проезд, д. 3, стр. 12, офис 3 </w:t>
      </w:r>
      <w:r w:rsidRPr="00C90ED1">
        <w:rPr>
          <w:rFonts w:ascii="Times New Roman" w:eastAsia="Times New Roman" w:hAnsi="Times New Roman" w:cs="Times New Roman"/>
          <w:color w:val="000000"/>
          <w:spacing w:val="-4"/>
          <w:sz w:val="24"/>
          <w:szCs w:val="24"/>
          <w:lang w:eastAsia="ru-RU"/>
        </w:rPr>
        <w:t xml:space="preserve">именуемый в дальнейшем «Исполнитель», в лице Генерального директора </w:t>
      </w:r>
      <w:proofErr w:type="spellStart"/>
      <w:r w:rsidRPr="00C90ED1">
        <w:rPr>
          <w:rFonts w:ascii="Times New Roman" w:eastAsia="Times New Roman" w:hAnsi="Times New Roman" w:cs="Times New Roman"/>
          <w:color w:val="000000"/>
          <w:spacing w:val="-4"/>
          <w:sz w:val="24"/>
          <w:szCs w:val="24"/>
          <w:lang w:eastAsia="ru-RU"/>
        </w:rPr>
        <w:t>Юзбашьян</w:t>
      </w:r>
      <w:proofErr w:type="spellEnd"/>
      <w:r w:rsidRPr="00C90ED1">
        <w:rPr>
          <w:rFonts w:ascii="Times New Roman" w:eastAsia="Times New Roman" w:hAnsi="Times New Roman" w:cs="Times New Roman"/>
          <w:color w:val="000000"/>
          <w:spacing w:val="-4"/>
          <w:sz w:val="24"/>
          <w:szCs w:val="24"/>
          <w:lang w:eastAsia="ru-RU"/>
        </w:rPr>
        <w:t xml:space="preserve"> С.М. </w:t>
      </w:r>
      <w:r w:rsidRPr="00C90ED1">
        <w:rPr>
          <w:rFonts w:ascii="Times New Roman" w:eastAsia="Times New Roman" w:hAnsi="Times New Roman" w:cs="Times New Roman"/>
          <w:color w:val="000000"/>
          <w:sz w:val="24"/>
          <w:szCs w:val="24"/>
          <w:lang w:eastAsia="ru-RU"/>
        </w:rPr>
        <w:t>действующего на основании Устава, с другой стороны, совместно именуемые Стороны, заключили настоящий Договор о нижеследующем:</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1. Предмет договора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Verdana" w:eastAsia="Times New Roman" w:hAnsi="Verdana" w:cs="Times New Roman"/>
          <w:color w:val="000000"/>
          <w:sz w:val="17"/>
          <w:szCs w:val="17"/>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1.1.По настоящему Договору Исполнитель обязуется по Заявкам Заказчика осуществить проверку технического состояния </w:t>
      </w:r>
      <w:r w:rsidRPr="00C90ED1">
        <w:rPr>
          <w:rFonts w:ascii="Times New Roman" w:eastAsia="Times New Roman" w:hAnsi="Times New Roman" w:cs="Times New Roman"/>
          <w:color w:val="000000"/>
          <w:spacing w:val="-4"/>
          <w:sz w:val="24"/>
          <w:szCs w:val="24"/>
          <w:lang w:eastAsia="ru-RU"/>
        </w:rPr>
        <w:t>транспортных средств Заказчика (в том числе его частей, предметов его дополнительного оборудования) </w:t>
      </w:r>
      <w:r w:rsidRPr="00C90ED1">
        <w:rPr>
          <w:rFonts w:ascii="Times New Roman" w:eastAsia="Times New Roman" w:hAnsi="Times New Roman" w:cs="Times New Roman"/>
          <w:color w:val="000000"/>
          <w:spacing w:val="-2"/>
          <w:sz w:val="24"/>
          <w:szCs w:val="24"/>
          <w:lang w:eastAsia="ru-RU"/>
        </w:rPr>
        <w:t>на предмет его соответствия обязательным требованиям безопасности транспортных средств (далее – Технический </w:t>
      </w:r>
      <w:r w:rsidRPr="00C90ED1">
        <w:rPr>
          <w:rFonts w:ascii="Times New Roman" w:eastAsia="Times New Roman" w:hAnsi="Times New Roman" w:cs="Times New Roman"/>
          <w:color w:val="000000"/>
          <w:sz w:val="24"/>
          <w:szCs w:val="24"/>
          <w:lang w:eastAsia="ru-RU"/>
        </w:rPr>
        <w:t>осмотр, или ТО), а Заказчик обязуется оплатить данные услуги.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1"/>
          <w:sz w:val="24"/>
          <w:szCs w:val="24"/>
          <w:lang w:eastAsia="ru-RU"/>
        </w:rPr>
        <w:t>1.2.Исполнитель обязуется провести проверку транспортных средств Заказчика, указанных в Приложении №1.</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1.3.Технический осмотр проводится по адресу: г. Москва, Липецкая ул. вл. 27, стр. 3</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1.4.Срок (дата) проведения Технического осмотра: Период с 01.03.2014 г. по 01.08.2014 </w:t>
      </w:r>
      <w:proofErr w:type="gramStart"/>
      <w:r w:rsidRPr="00C90ED1">
        <w:rPr>
          <w:rFonts w:ascii="Times New Roman" w:eastAsia="Times New Roman" w:hAnsi="Times New Roman" w:cs="Times New Roman"/>
          <w:color w:val="000000"/>
          <w:sz w:val="24"/>
          <w:szCs w:val="24"/>
          <w:lang w:eastAsia="ru-RU"/>
        </w:rPr>
        <w:t>г. ,</w:t>
      </w:r>
      <w:proofErr w:type="gramEnd"/>
      <w:r w:rsidRPr="00C90ED1">
        <w:rPr>
          <w:rFonts w:ascii="Times New Roman" w:eastAsia="Times New Roman" w:hAnsi="Times New Roman" w:cs="Times New Roman"/>
          <w:color w:val="000000"/>
          <w:sz w:val="24"/>
          <w:szCs w:val="24"/>
          <w:lang w:eastAsia="ru-RU"/>
        </w:rPr>
        <w:t xml:space="preserve"> по мере возникновения необходимости в проведении ТО.</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2. Права и обязанности сторон</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Verdana" w:eastAsia="Times New Roman" w:hAnsi="Verdana" w:cs="Times New Roman"/>
          <w:color w:val="000000"/>
          <w:sz w:val="17"/>
          <w:szCs w:val="17"/>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2.1.Заказчик обязан:</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2.1.1.</w:t>
      </w:r>
      <w:r w:rsidRPr="00C90ED1">
        <w:rPr>
          <w:rFonts w:ascii="Times New Roman" w:eastAsia="Times New Roman" w:hAnsi="Times New Roman" w:cs="Times New Roman"/>
          <w:color w:val="000000"/>
          <w:spacing w:val="-2"/>
          <w:sz w:val="24"/>
          <w:szCs w:val="24"/>
          <w:lang w:eastAsia="ru-RU"/>
        </w:rPr>
        <w:t>Предоставить Исполнителю Транспортное средство, документ, удостоверяющий личность и доверенность </w:t>
      </w:r>
      <w:r w:rsidRPr="00C90ED1">
        <w:rPr>
          <w:rFonts w:ascii="Times New Roman" w:eastAsia="Times New Roman" w:hAnsi="Times New Roman" w:cs="Times New Roman"/>
          <w:color w:val="000000"/>
          <w:spacing w:val="-4"/>
          <w:sz w:val="24"/>
          <w:szCs w:val="24"/>
          <w:lang w:eastAsia="ru-RU"/>
        </w:rPr>
        <w:t>(для представителя владельца транспортного средства), а также свидетельство о регистрации Транспортного средства </w:t>
      </w:r>
      <w:r w:rsidRPr="00C90ED1">
        <w:rPr>
          <w:rFonts w:ascii="Times New Roman" w:eastAsia="Times New Roman" w:hAnsi="Times New Roman" w:cs="Times New Roman"/>
          <w:color w:val="000000"/>
          <w:spacing w:val="-2"/>
          <w:sz w:val="24"/>
          <w:szCs w:val="24"/>
          <w:lang w:eastAsia="ru-RU"/>
        </w:rPr>
        <w:t>или паспорт Транспортных средств, указанных в Приложении №1 к настоящему Договору.</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2.1.2.Принять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2"/>
          <w:sz w:val="24"/>
          <w:szCs w:val="24"/>
          <w:lang w:eastAsia="ru-RU"/>
        </w:rPr>
        <w:t>2.1.3.Оплатить Исполнителю стоимость оказанных услуг по Техническому осмотру в сроки и в порядке, предусмотренные разделом 3 настоящего Договора.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2.2.    Заказчик вправе:</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2.2.1.</w:t>
      </w:r>
      <w:r w:rsidRPr="00C90ED1">
        <w:rPr>
          <w:rFonts w:ascii="Times New Roman" w:eastAsia="Times New Roman" w:hAnsi="Times New Roman" w:cs="Times New Roman"/>
          <w:color w:val="000000"/>
          <w:spacing w:val="-2"/>
          <w:sz w:val="24"/>
          <w:szCs w:val="24"/>
          <w:lang w:eastAsia="ru-RU"/>
        </w:rPr>
        <w:t>В случае если услуги по Техническому осмотру по настоящему Договору оказаны Исполнителем с недостатками, </w:t>
      </w:r>
      <w:r w:rsidRPr="00C90ED1">
        <w:rPr>
          <w:rFonts w:ascii="Times New Roman" w:eastAsia="Times New Roman" w:hAnsi="Times New Roman" w:cs="Times New Roman"/>
          <w:color w:val="000000"/>
          <w:spacing w:val="-4"/>
          <w:sz w:val="24"/>
          <w:szCs w:val="24"/>
          <w:lang w:eastAsia="ru-RU"/>
        </w:rPr>
        <w:t>Заказчик вправе по своему выбору потребовать от Исполнителя:</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5"/>
          <w:sz w:val="24"/>
          <w:szCs w:val="24"/>
          <w:lang w:eastAsia="ru-RU"/>
        </w:rPr>
        <w:t>2.2.1.1. безвозмездного устранения недостатков в разумный срок;</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5"/>
          <w:sz w:val="24"/>
          <w:szCs w:val="24"/>
          <w:lang w:eastAsia="ru-RU"/>
        </w:rPr>
        <w:t>2.2.1.2. соразмерного уменьшения установленной настоящим Договором стоимости услуг по Техническому осмотру.</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2.2.2.В случае если недостатки не будут устранены Исполнителем в установленный Заказчиком разумный срок, </w:t>
      </w:r>
      <w:proofErr w:type="gramStart"/>
      <w:r w:rsidRPr="00C90ED1">
        <w:rPr>
          <w:rFonts w:ascii="Times New Roman" w:eastAsia="Times New Roman" w:hAnsi="Times New Roman" w:cs="Times New Roman"/>
          <w:color w:val="000000"/>
          <w:spacing w:val="-1"/>
          <w:sz w:val="24"/>
          <w:szCs w:val="24"/>
          <w:lang w:eastAsia="ru-RU"/>
        </w:rPr>
        <w:t>Заказчик  вправе</w:t>
      </w:r>
      <w:proofErr w:type="gramEnd"/>
      <w:r w:rsidRPr="00C90ED1">
        <w:rPr>
          <w:rFonts w:ascii="Times New Roman" w:eastAsia="Times New Roman" w:hAnsi="Times New Roman" w:cs="Times New Roman"/>
          <w:color w:val="000000"/>
          <w:spacing w:val="-1"/>
          <w:sz w:val="24"/>
          <w:szCs w:val="24"/>
          <w:lang w:eastAsia="ru-RU"/>
        </w:rPr>
        <w:t xml:space="preserve"> отказаться от исполнения настоящего Договора и потребовать от Исполнителя возмещения убытков.</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2.2.3.</w:t>
      </w:r>
      <w:r w:rsidRPr="00C90ED1">
        <w:rPr>
          <w:rFonts w:ascii="Times New Roman" w:eastAsia="Times New Roman" w:hAnsi="Times New Roman" w:cs="Times New Roman"/>
          <w:color w:val="000000"/>
          <w:spacing w:val="-2"/>
          <w:sz w:val="24"/>
          <w:szCs w:val="24"/>
          <w:lang w:eastAsia="ru-RU"/>
        </w:rPr>
        <w:t>Заказчик вправе отказаться от исполнения настоящего Договора, предупредив об этом Исполнителя за 2 недели </w:t>
      </w:r>
      <w:r w:rsidRPr="00C90ED1">
        <w:rPr>
          <w:rFonts w:ascii="Times New Roman" w:eastAsia="Times New Roman" w:hAnsi="Times New Roman" w:cs="Times New Roman"/>
          <w:color w:val="000000"/>
          <w:spacing w:val="-4"/>
          <w:sz w:val="24"/>
          <w:szCs w:val="24"/>
          <w:lang w:eastAsia="ru-RU"/>
        </w:rPr>
        <w:t>и оплатив фактически оказанные Исполнителем услуги по Техническому осмотру.</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3"/>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3"/>
          <w:sz w:val="24"/>
          <w:szCs w:val="24"/>
          <w:lang w:eastAsia="ru-RU"/>
        </w:rPr>
        <w:lastRenderedPageBreak/>
        <w:t>2.3.      Исполнитель обязан:</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2.3.1.</w:t>
      </w:r>
      <w:r w:rsidRPr="00C90ED1">
        <w:rPr>
          <w:rFonts w:ascii="Times New Roman" w:eastAsia="Times New Roman" w:hAnsi="Times New Roman" w:cs="Times New Roman"/>
          <w:color w:val="000000"/>
          <w:spacing w:val="-3"/>
          <w:sz w:val="24"/>
          <w:szCs w:val="24"/>
          <w:lang w:eastAsia="ru-RU"/>
        </w:rPr>
        <w:t>Принять Транспортное средство по Акту приема-передачи Транспортного средства и проверить представленные </w:t>
      </w:r>
      <w:r w:rsidRPr="00C90ED1">
        <w:rPr>
          <w:rFonts w:ascii="Times New Roman" w:eastAsia="Times New Roman" w:hAnsi="Times New Roman" w:cs="Times New Roman"/>
          <w:color w:val="000000"/>
          <w:spacing w:val="-4"/>
          <w:sz w:val="24"/>
          <w:szCs w:val="24"/>
          <w:lang w:eastAsia="ru-RU"/>
        </w:rPr>
        <w:t>Заказчиком свидетельство о регистрации Транспортного средства или паспорт Транспортного средства.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2.3.2.Провести Технический осмотр Транспортного средства в срок, указанный в пункте 1.4 настоящего Договора, но не более 5 рабочих дней от даты подачи заяви Заказчика.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2.3.3.Обеспечить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2.3.4.Обеспечить осуществление технического диагностирования в ходе проведения Технического осмотра техническим экспертом.</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3"/>
          <w:sz w:val="24"/>
          <w:szCs w:val="24"/>
          <w:lang w:eastAsia="ru-RU"/>
        </w:rPr>
        <w:t>2.3.5.Обеспечить сохранность Транспортного средства, представленного для проведения Технического осмотра.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5"/>
          <w:sz w:val="24"/>
          <w:szCs w:val="24"/>
          <w:lang w:eastAsia="ru-RU"/>
        </w:rPr>
        <w:t>2.3.6.</w:t>
      </w:r>
      <w:r w:rsidRPr="00C90ED1">
        <w:rPr>
          <w:rFonts w:ascii="Times New Roman" w:eastAsia="Times New Roman" w:hAnsi="Times New Roman" w:cs="Times New Roman"/>
          <w:color w:val="000000"/>
          <w:spacing w:val="-1"/>
          <w:sz w:val="24"/>
          <w:szCs w:val="24"/>
          <w:lang w:eastAsia="ru-RU"/>
        </w:rPr>
        <w:t>По окончании проведения Технического осмотра предоставить Заказчику Транспортное средство и следующие </w:t>
      </w:r>
      <w:r w:rsidRPr="00C90ED1">
        <w:rPr>
          <w:rFonts w:ascii="Times New Roman" w:eastAsia="Times New Roman" w:hAnsi="Times New Roman" w:cs="Times New Roman"/>
          <w:color w:val="000000"/>
          <w:spacing w:val="-5"/>
          <w:sz w:val="24"/>
          <w:szCs w:val="24"/>
          <w:lang w:eastAsia="ru-RU"/>
        </w:rPr>
        <w:t>документы:</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w:t>
      </w:r>
      <w:r w:rsidRPr="00C90ED1">
        <w:rPr>
          <w:rFonts w:ascii="Times New Roman" w:eastAsia="Times New Roman" w:hAnsi="Times New Roman" w:cs="Times New Roman"/>
          <w:color w:val="000000"/>
          <w:sz w:val="16"/>
          <w:szCs w:val="16"/>
          <w:lang w:eastAsia="ru-RU"/>
        </w:rPr>
        <w:t> </w:t>
      </w:r>
      <w:r w:rsidRPr="00C90ED1">
        <w:rPr>
          <w:rFonts w:ascii="Times New Roman" w:eastAsia="Times New Roman" w:hAnsi="Times New Roman" w:cs="Times New Roman"/>
          <w:color w:val="000000"/>
          <w:sz w:val="24"/>
          <w:szCs w:val="24"/>
          <w:lang w:eastAsia="ru-RU"/>
        </w:rPr>
        <w:t>Акт оказанных услуг;</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w:t>
      </w:r>
      <w:r w:rsidRPr="00C90ED1">
        <w:rPr>
          <w:rFonts w:ascii="Times New Roman" w:eastAsia="Times New Roman" w:hAnsi="Times New Roman" w:cs="Times New Roman"/>
          <w:color w:val="000000"/>
          <w:sz w:val="16"/>
          <w:szCs w:val="16"/>
          <w:lang w:eastAsia="ru-RU"/>
        </w:rPr>
        <w:t> </w:t>
      </w:r>
      <w:r w:rsidRPr="00C90ED1">
        <w:rPr>
          <w:rFonts w:ascii="Times New Roman" w:eastAsia="Times New Roman" w:hAnsi="Times New Roman" w:cs="Times New Roman"/>
          <w:color w:val="000000"/>
          <w:sz w:val="24"/>
          <w:szCs w:val="24"/>
          <w:lang w:eastAsia="ru-RU"/>
        </w:rPr>
        <w:t>диагностическую карту, содержащую сведения о выявленных технических неисправностях Транспортного средства и о соответствии или несоответствии Транспортного средства обязательным требованиям безопасности транспортных средств.</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2.3.7.</w:t>
      </w:r>
      <w:r w:rsidRPr="00C90ED1">
        <w:rPr>
          <w:rFonts w:ascii="Times New Roman" w:eastAsia="Times New Roman" w:hAnsi="Times New Roman" w:cs="Times New Roman"/>
          <w:color w:val="000000"/>
          <w:spacing w:val="-1"/>
          <w:sz w:val="24"/>
          <w:szCs w:val="24"/>
          <w:lang w:eastAsia="ru-RU"/>
        </w:rPr>
        <w:t>В случае выявления Исполнителем в ходе Технического осмотра несоответствия технического состояния </w:t>
      </w:r>
      <w:r w:rsidRPr="00C90ED1">
        <w:rPr>
          <w:rFonts w:ascii="Times New Roman" w:eastAsia="Times New Roman" w:hAnsi="Times New Roman" w:cs="Times New Roman"/>
          <w:color w:val="000000"/>
          <w:spacing w:val="-4"/>
          <w:sz w:val="24"/>
          <w:szCs w:val="24"/>
          <w:lang w:eastAsia="ru-RU"/>
        </w:rPr>
        <w:t>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w:t>
      </w:r>
      <w:r w:rsidRPr="00C90ED1">
        <w:rPr>
          <w:rFonts w:ascii="Times New Roman" w:eastAsia="Times New Roman" w:hAnsi="Times New Roman" w:cs="Times New Roman"/>
          <w:color w:val="000000"/>
          <w:spacing w:val="-3"/>
          <w:sz w:val="24"/>
          <w:szCs w:val="24"/>
          <w:lang w:eastAsia="ru-RU"/>
        </w:rPr>
        <w:t>соглашение к настоящему Договору и провести повторный Технический осмотр Транспортного средства. При </w:t>
      </w:r>
      <w:r w:rsidRPr="00C90ED1">
        <w:rPr>
          <w:rFonts w:ascii="Times New Roman" w:eastAsia="Times New Roman" w:hAnsi="Times New Roman" w:cs="Times New Roman"/>
          <w:color w:val="000000"/>
          <w:spacing w:val="-4"/>
          <w:sz w:val="24"/>
          <w:szCs w:val="24"/>
          <w:lang w:eastAsia="ru-RU"/>
        </w:rPr>
        <w:t>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3"/>
          <w:sz w:val="24"/>
          <w:szCs w:val="24"/>
          <w:lang w:eastAsia="ru-RU"/>
        </w:rPr>
        <w:t>2.4.      Исполнитель вправе:</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1"/>
          <w:sz w:val="24"/>
          <w:szCs w:val="24"/>
          <w:lang w:eastAsia="ru-RU"/>
        </w:rPr>
        <w:t>2.4.1.В одностороннем порядке отказаться от исполнения настоящего Договора (в части оказания услуг по конкретной Заявке, либо конкретному транспортному средству)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письменно уведомив об этом Заказчика не позднее 3-х рабочих дней.</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3. Стоимость услуг по техническому осмотру и порядок их оплаты</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3.1.Проведение Технического осмотра осуществляется на платной основе.</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 xml:space="preserve">3.2.Стоимость оказанных услуг определяется на основании тарифов на проведение Технического осмотра (Приложение №2) за 1 единицу транспортного средства. Цена </w:t>
      </w:r>
      <w:proofErr w:type="gramStart"/>
      <w:r w:rsidRPr="00C90ED1">
        <w:rPr>
          <w:rFonts w:ascii="Times New Roman" w:eastAsia="Times New Roman" w:hAnsi="Times New Roman" w:cs="Times New Roman"/>
          <w:color w:val="000000"/>
          <w:sz w:val="24"/>
          <w:szCs w:val="24"/>
          <w:lang w:eastAsia="ru-RU"/>
        </w:rPr>
        <w:t>договора  определяется</w:t>
      </w:r>
      <w:proofErr w:type="gramEnd"/>
      <w:r w:rsidRPr="00C90ED1">
        <w:rPr>
          <w:rFonts w:ascii="Times New Roman" w:eastAsia="Times New Roman" w:hAnsi="Times New Roman" w:cs="Times New Roman"/>
          <w:color w:val="000000"/>
          <w:sz w:val="24"/>
          <w:szCs w:val="24"/>
          <w:lang w:eastAsia="ru-RU"/>
        </w:rPr>
        <w:t xml:space="preserve"> исходя из сумм стоимости фактически оказанных услуг за период действия Договора.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 xml:space="preserve">3.3.Тарифы </w:t>
      </w:r>
      <w:proofErr w:type="gramStart"/>
      <w:r w:rsidRPr="00C90ED1">
        <w:rPr>
          <w:rFonts w:ascii="Times New Roman" w:eastAsia="Times New Roman" w:hAnsi="Times New Roman" w:cs="Times New Roman"/>
          <w:color w:val="000000"/>
          <w:sz w:val="24"/>
          <w:szCs w:val="24"/>
          <w:lang w:eastAsia="ru-RU"/>
        </w:rPr>
        <w:t>на  проведение</w:t>
      </w:r>
      <w:proofErr w:type="gramEnd"/>
      <w:r w:rsidRPr="00C90ED1">
        <w:rPr>
          <w:rFonts w:ascii="Times New Roman" w:eastAsia="Times New Roman" w:hAnsi="Times New Roman" w:cs="Times New Roman"/>
          <w:color w:val="000000"/>
          <w:sz w:val="24"/>
          <w:szCs w:val="24"/>
          <w:lang w:eastAsia="ru-RU"/>
        </w:rPr>
        <w:t xml:space="preserve"> Технического осмотра (Приложение №2 к настоящему договору) могут  быть пересмотрены и изменены  Исполнителем в одностороннем порядке в случае, если высшими исполнительными органами власти города Москвы путем издания соответствующего нормативного Акта  будет изменен предельный размер платы за проведение Технического осмотра.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lastRenderedPageBreak/>
        <w:t xml:space="preserve">3.4.При изменении тарифов на проведение Технического </w:t>
      </w:r>
      <w:proofErr w:type="gramStart"/>
      <w:r w:rsidRPr="00C90ED1">
        <w:rPr>
          <w:rFonts w:ascii="Times New Roman" w:eastAsia="Times New Roman" w:hAnsi="Times New Roman" w:cs="Times New Roman"/>
          <w:color w:val="000000"/>
          <w:sz w:val="24"/>
          <w:szCs w:val="24"/>
          <w:lang w:eastAsia="ru-RU"/>
        </w:rPr>
        <w:t>осмотра  стоимость</w:t>
      </w:r>
      <w:proofErr w:type="gramEnd"/>
      <w:r w:rsidRPr="00C90ED1">
        <w:rPr>
          <w:rFonts w:ascii="Times New Roman" w:eastAsia="Times New Roman" w:hAnsi="Times New Roman" w:cs="Times New Roman"/>
          <w:color w:val="000000"/>
          <w:sz w:val="24"/>
          <w:szCs w:val="24"/>
          <w:lang w:eastAsia="ru-RU"/>
        </w:rPr>
        <w:t xml:space="preserve"> у слуг по настоящему договору  определяется дополнительным соглашением к настоящему договору, подписанному уполномоченными представителями сторон.</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3.5.</w:t>
      </w:r>
      <w:r w:rsidRPr="00C90ED1">
        <w:rPr>
          <w:rFonts w:ascii="Times New Roman" w:eastAsia="Times New Roman" w:hAnsi="Times New Roman" w:cs="Times New Roman"/>
          <w:color w:val="000000"/>
          <w:spacing w:val="-2"/>
          <w:sz w:val="24"/>
          <w:szCs w:val="24"/>
          <w:lang w:eastAsia="ru-RU"/>
        </w:rPr>
        <w:t>Стоимость услуг по повторному проведению Технического осмотра определяется </w:t>
      </w:r>
      <w:r w:rsidRPr="00C90ED1">
        <w:rPr>
          <w:rFonts w:ascii="Times New Roman" w:eastAsia="Times New Roman" w:hAnsi="Times New Roman" w:cs="Times New Roman"/>
          <w:color w:val="000000"/>
          <w:spacing w:val="-3"/>
          <w:sz w:val="24"/>
          <w:szCs w:val="24"/>
          <w:lang w:eastAsia="ru-RU"/>
        </w:rPr>
        <w:t>дополнительным соглашением к настоящему Договору, </w:t>
      </w:r>
      <w:r w:rsidRPr="00C90ED1">
        <w:rPr>
          <w:rFonts w:ascii="Times New Roman" w:eastAsia="Times New Roman" w:hAnsi="Times New Roman" w:cs="Times New Roman"/>
          <w:color w:val="000000"/>
          <w:sz w:val="24"/>
          <w:szCs w:val="24"/>
          <w:lang w:eastAsia="ru-RU"/>
        </w:rPr>
        <w:t>указанному в пункте 2.3.7 настоящего Договора.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proofErr w:type="gramStart"/>
      <w:r w:rsidRPr="00C90ED1">
        <w:rPr>
          <w:rFonts w:ascii="Times New Roman" w:eastAsia="Times New Roman" w:hAnsi="Times New Roman" w:cs="Times New Roman"/>
          <w:color w:val="000000"/>
          <w:sz w:val="24"/>
          <w:szCs w:val="24"/>
          <w:lang w:eastAsia="ru-RU"/>
        </w:rPr>
        <w:t>3.6.</w:t>
      </w:r>
      <w:r w:rsidRPr="00C90ED1">
        <w:rPr>
          <w:rFonts w:ascii="Times New Roman" w:eastAsia="Times New Roman" w:hAnsi="Times New Roman" w:cs="Times New Roman"/>
          <w:color w:val="000000"/>
          <w:spacing w:val="-2"/>
          <w:sz w:val="24"/>
          <w:szCs w:val="24"/>
          <w:lang w:eastAsia="ru-RU"/>
        </w:rPr>
        <w:t>Оплата  стоимости</w:t>
      </w:r>
      <w:proofErr w:type="gramEnd"/>
      <w:r w:rsidRPr="00C90ED1">
        <w:rPr>
          <w:rFonts w:ascii="Times New Roman" w:eastAsia="Times New Roman" w:hAnsi="Times New Roman" w:cs="Times New Roman"/>
          <w:color w:val="000000"/>
          <w:spacing w:val="-2"/>
          <w:sz w:val="24"/>
          <w:szCs w:val="24"/>
          <w:lang w:eastAsia="ru-RU"/>
        </w:rPr>
        <w:t>  услуг  по  Техническому осмотру производится в безналичной </w:t>
      </w:r>
      <w:r w:rsidRPr="00C90ED1">
        <w:rPr>
          <w:rFonts w:ascii="Times New Roman" w:eastAsia="Times New Roman" w:hAnsi="Times New Roman" w:cs="Times New Roman"/>
          <w:color w:val="000000"/>
          <w:spacing w:val="-1"/>
          <w:sz w:val="24"/>
          <w:szCs w:val="24"/>
          <w:lang w:eastAsia="ru-RU"/>
        </w:rPr>
        <w:t>форме, путем перечисления денежных средств </w:t>
      </w:r>
      <w:r w:rsidRPr="00C90ED1">
        <w:rPr>
          <w:rFonts w:ascii="Times New Roman" w:eastAsia="Times New Roman" w:hAnsi="Times New Roman" w:cs="Times New Roman"/>
          <w:color w:val="000000"/>
          <w:spacing w:val="-2"/>
          <w:sz w:val="24"/>
          <w:szCs w:val="24"/>
          <w:lang w:eastAsia="ru-RU"/>
        </w:rPr>
        <w:t>в валюте Российской Федерации</w:t>
      </w:r>
      <w:r w:rsidRPr="00C90ED1">
        <w:rPr>
          <w:rFonts w:ascii="Times New Roman" w:eastAsia="Times New Roman" w:hAnsi="Times New Roman" w:cs="Times New Roman"/>
          <w:color w:val="000000"/>
          <w:spacing w:val="-1"/>
          <w:sz w:val="24"/>
          <w:szCs w:val="24"/>
          <w:lang w:eastAsia="ru-RU"/>
        </w:rPr>
        <w:t>  на расчетный счет Исполнителя, либо наличными деньгами путем </w:t>
      </w:r>
      <w:r w:rsidRPr="00C90ED1">
        <w:rPr>
          <w:rFonts w:ascii="Times New Roman" w:eastAsia="Times New Roman" w:hAnsi="Times New Roman" w:cs="Times New Roman"/>
          <w:color w:val="000000"/>
          <w:sz w:val="24"/>
          <w:szCs w:val="24"/>
          <w:lang w:eastAsia="ru-RU"/>
        </w:rPr>
        <w:t>внесения денежных средств в кассу Исполнителя.</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4. Ответственность сторон</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5"/>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proofErr w:type="gramStart"/>
      <w:r w:rsidRPr="00C90ED1">
        <w:rPr>
          <w:rFonts w:ascii="Times New Roman" w:eastAsia="Times New Roman" w:hAnsi="Times New Roman" w:cs="Times New Roman"/>
          <w:color w:val="000000"/>
          <w:spacing w:val="-3"/>
          <w:sz w:val="24"/>
          <w:szCs w:val="24"/>
          <w:lang w:eastAsia="ru-RU"/>
        </w:rPr>
        <w:t>4.1.За  неисполнение</w:t>
      </w:r>
      <w:proofErr w:type="gramEnd"/>
      <w:r w:rsidRPr="00C90ED1">
        <w:rPr>
          <w:rFonts w:ascii="Times New Roman" w:eastAsia="Times New Roman" w:hAnsi="Times New Roman" w:cs="Times New Roman"/>
          <w:color w:val="000000"/>
          <w:spacing w:val="-3"/>
          <w:sz w:val="24"/>
          <w:szCs w:val="24"/>
          <w:lang w:eastAsia="ru-RU"/>
        </w:rPr>
        <w:t>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1"/>
          <w:sz w:val="24"/>
          <w:szCs w:val="24"/>
          <w:lang w:eastAsia="ru-RU"/>
        </w:rPr>
        <w:t>4.2.В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0,1 % от суммы оплаты услуг за каждый день просрочки, но не более 5 %.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proofErr w:type="gramStart"/>
      <w:r w:rsidRPr="00C90ED1">
        <w:rPr>
          <w:rFonts w:ascii="Times New Roman" w:eastAsia="Times New Roman" w:hAnsi="Times New Roman" w:cs="Times New Roman"/>
          <w:color w:val="000000"/>
          <w:spacing w:val="-2"/>
          <w:sz w:val="24"/>
          <w:szCs w:val="24"/>
          <w:lang w:eastAsia="ru-RU"/>
        </w:rPr>
        <w:t>4.3.В  случае</w:t>
      </w:r>
      <w:proofErr w:type="gramEnd"/>
      <w:r w:rsidRPr="00C90ED1">
        <w:rPr>
          <w:rFonts w:ascii="Times New Roman" w:eastAsia="Times New Roman" w:hAnsi="Times New Roman" w:cs="Times New Roman"/>
          <w:color w:val="000000"/>
          <w:spacing w:val="-2"/>
          <w:sz w:val="24"/>
          <w:szCs w:val="24"/>
          <w:lang w:eastAsia="ru-RU"/>
        </w:rPr>
        <w:t>  нарушения  сроков  оплаты, предусмотренных пунктом 3.2 настоящего Договора, Исполнитель вправе </w:t>
      </w:r>
      <w:r w:rsidRPr="00C90ED1">
        <w:rPr>
          <w:rFonts w:ascii="Times New Roman" w:eastAsia="Times New Roman" w:hAnsi="Times New Roman" w:cs="Times New Roman"/>
          <w:color w:val="000000"/>
          <w:spacing w:val="-1"/>
          <w:sz w:val="24"/>
          <w:szCs w:val="24"/>
          <w:lang w:eastAsia="ru-RU"/>
        </w:rPr>
        <w:t>потребовать от Заказчика уплаты неустойки в размере 0,1 % от суммы оплаты услуг за каждый день просрочки, но не более 5 %, либо расторгнуть Договор </w:t>
      </w:r>
      <w:r w:rsidRPr="00C90ED1">
        <w:rPr>
          <w:rFonts w:ascii="Times New Roman" w:eastAsia="Times New Roman" w:hAnsi="Times New Roman" w:cs="Times New Roman"/>
          <w:color w:val="000000"/>
          <w:spacing w:val="-2"/>
          <w:sz w:val="24"/>
          <w:szCs w:val="24"/>
          <w:lang w:eastAsia="ru-RU"/>
        </w:rPr>
        <w:t>в одностороннем порядке и потребовать возмещения убытков.</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1"/>
          <w:sz w:val="24"/>
          <w:szCs w:val="24"/>
          <w:lang w:eastAsia="ru-RU"/>
        </w:rPr>
        <w:t>4.4.В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2"/>
          <w:sz w:val="24"/>
          <w:szCs w:val="24"/>
          <w:lang w:eastAsia="ru-RU"/>
        </w:rPr>
        <w:t>4.5.Если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4.6.Стороны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5. Срок действия и порядок изменения и расторжения Договора</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3"/>
          <w:sz w:val="24"/>
          <w:szCs w:val="24"/>
          <w:lang w:eastAsia="ru-RU"/>
        </w:rPr>
        <w:t>5.1.Настоящий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proofErr w:type="gramStart"/>
      <w:r w:rsidRPr="00C90ED1">
        <w:rPr>
          <w:rFonts w:ascii="Times New Roman" w:eastAsia="Times New Roman" w:hAnsi="Times New Roman" w:cs="Times New Roman"/>
          <w:color w:val="000000"/>
          <w:spacing w:val="-3"/>
          <w:sz w:val="24"/>
          <w:szCs w:val="24"/>
          <w:lang w:eastAsia="ru-RU"/>
        </w:rPr>
        <w:t>5.2.Настоящий  Договор</w:t>
      </w:r>
      <w:proofErr w:type="gramEnd"/>
      <w:r w:rsidRPr="00C90ED1">
        <w:rPr>
          <w:rFonts w:ascii="Times New Roman" w:eastAsia="Times New Roman" w:hAnsi="Times New Roman" w:cs="Times New Roman"/>
          <w:color w:val="000000"/>
          <w:spacing w:val="-3"/>
          <w:sz w:val="24"/>
          <w:szCs w:val="24"/>
          <w:lang w:eastAsia="ru-RU"/>
        </w:rPr>
        <w:t>  может  быть  изменен  по  соглашению  Сторон, составленному в письменной форме.</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3"/>
          <w:sz w:val="24"/>
          <w:szCs w:val="24"/>
          <w:lang w:eastAsia="ru-RU"/>
        </w:rPr>
        <w:t>5.3.Настоящий Договор может быть расторгнут:</w:t>
      </w:r>
    </w:p>
    <w:p w:rsidR="00C90ED1" w:rsidRPr="00C90ED1" w:rsidRDefault="00C90ED1" w:rsidP="00C90E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3"/>
          <w:sz w:val="24"/>
          <w:szCs w:val="24"/>
          <w:lang w:eastAsia="ru-RU"/>
        </w:rPr>
        <w:t>по соглашению Сторон;</w:t>
      </w:r>
    </w:p>
    <w:p w:rsidR="00C90ED1" w:rsidRPr="00C90ED1" w:rsidRDefault="00C90ED1" w:rsidP="00C90E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5"/>
          <w:sz w:val="24"/>
          <w:szCs w:val="24"/>
          <w:lang w:eastAsia="ru-RU"/>
        </w:rPr>
        <w:t>в одностороннем порядке в соответствии с условиями настоящего Договора;</w:t>
      </w:r>
    </w:p>
    <w:p w:rsidR="00C90ED1" w:rsidRPr="00C90ED1" w:rsidRDefault="00C90ED1" w:rsidP="00C90ED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по решению суда в соответствии с законодательством Российской Федерации.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lastRenderedPageBreak/>
        <w:t>5.4.По истечении срока действия Договора он считается автоматически пролонгированным, если ни одна из сторон не требует его расторжения.</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6. Дополнительные условия</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val="en-US"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6.1.</w:t>
      </w:r>
      <w:r w:rsidRPr="00C90ED1">
        <w:rPr>
          <w:rFonts w:ascii="Times New Roman" w:eastAsia="Times New Roman" w:hAnsi="Times New Roman" w:cs="Times New Roman"/>
          <w:color w:val="000000"/>
          <w:spacing w:val="-2"/>
          <w:sz w:val="24"/>
          <w:szCs w:val="24"/>
          <w:lang w:eastAsia="ru-RU"/>
        </w:rPr>
        <w:t>Во всем, что не урегулировано настоящим Договором, Стороны руководствуются законодательством Российской </w:t>
      </w:r>
      <w:r w:rsidRPr="00C90ED1">
        <w:rPr>
          <w:rFonts w:ascii="Times New Roman" w:eastAsia="Times New Roman" w:hAnsi="Times New Roman" w:cs="Times New Roman"/>
          <w:color w:val="000000"/>
          <w:spacing w:val="-4"/>
          <w:sz w:val="24"/>
          <w:szCs w:val="24"/>
          <w:lang w:eastAsia="ru-RU"/>
        </w:rPr>
        <w:t>Федерации.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pacing w:val="-4"/>
          <w:sz w:val="24"/>
          <w:szCs w:val="24"/>
          <w:lang w:eastAsia="ru-RU"/>
        </w:rPr>
        <w:t xml:space="preserve">6.2.Стороны принимают все меры к разрешению споров и разногласий на </w:t>
      </w:r>
      <w:proofErr w:type="gramStart"/>
      <w:r w:rsidRPr="00C90ED1">
        <w:rPr>
          <w:rFonts w:ascii="Times New Roman" w:eastAsia="Times New Roman" w:hAnsi="Times New Roman" w:cs="Times New Roman"/>
          <w:color w:val="000000"/>
          <w:spacing w:val="-4"/>
          <w:sz w:val="24"/>
          <w:szCs w:val="24"/>
          <w:lang w:eastAsia="ru-RU"/>
        </w:rPr>
        <w:t>основе  взаимной</w:t>
      </w:r>
      <w:proofErr w:type="gramEnd"/>
      <w:r w:rsidRPr="00C90ED1">
        <w:rPr>
          <w:rFonts w:ascii="Times New Roman" w:eastAsia="Times New Roman" w:hAnsi="Times New Roman" w:cs="Times New Roman"/>
          <w:color w:val="000000"/>
          <w:spacing w:val="-4"/>
          <w:sz w:val="24"/>
          <w:szCs w:val="24"/>
          <w:lang w:eastAsia="ru-RU"/>
        </w:rPr>
        <w:t>  договоренности. </w:t>
      </w:r>
      <w:r w:rsidRPr="00C90ED1">
        <w:rPr>
          <w:rFonts w:ascii="Times New Roman" w:eastAsia="Times New Roman" w:hAnsi="Times New Roman" w:cs="Times New Roman"/>
          <w:color w:val="000000"/>
          <w:spacing w:val="-1"/>
          <w:sz w:val="24"/>
          <w:szCs w:val="24"/>
          <w:lang w:eastAsia="ru-RU"/>
        </w:rPr>
        <w:t xml:space="preserve">В случае </w:t>
      </w:r>
      <w:proofErr w:type="spellStart"/>
      <w:r w:rsidRPr="00C90ED1">
        <w:rPr>
          <w:rFonts w:ascii="Times New Roman" w:eastAsia="Times New Roman" w:hAnsi="Times New Roman" w:cs="Times New Roman"/>
          <w:color w:val="000000"/>
          <w:spacing w:val="-1"/>
          <w:sz w:val="24"/>
          <w:szCs w:val="24"/>
          <w:lang w:eastAsia="ru-RU"/>
        </w:rPr>
        <w:t>недостижения</w:t>
      </w:r>
      <w:proofErr w:type="spellEnd"/>
      <w:r w:rsidRPr="00C90ED1">
        <w:rPr>
          <w:rFonts w:ascii="Times New Roman" w:eastAsia="Times New Roman" w:hAnsi="Times New Roman" w:cs="Times New Roman"/>
          <w:color w:val="000000"/>
          <w:spacing w:val="-1"/>
          <w:sz w:val="24"/>
          <w:szCs w:val="24"/>
          <w:lang w:eastAsia="ru-RU"/>
        </w:rPr>
        <w:t xml:space="preserve"> договоренности все споры и разногласия решаются в судебном порядке в соответствии с </w:t>
      </w:r>
      <w:r w:rsidRPr="00C90ED1">
        <w:rPr>
          <w:rFonts w:ascii="Times New Roman" w:eastAsia="Times New Roman" w:hAnsi="Times New Roman" w:cs="Times New Roman"/>
          <w:color w:val="000000"/>
          <w:spacing w:val="-4"/>
          <w:sz w:val="24"/>
          <w:szCs w:val="24"/>
          <w:lang w:eastAsia="ru-RU"/>
        </w:rPr>
        <w:t>законодательством Российской Федерации.</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6.3.Настоящий Договор составлен в двух экземплярах, имеющих одинаковую юридическую силу, по одному экземпляру для каждой из Сторон.</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color w:val="000000"/>
          <w:sz w:val="24"/>
          <w:szCs w:val="24"/>
          <w:lang w:eastAsia="ru-RU"/>
        </w:rPr>
        <w:t> </w:t>
      </w:r>
    </w:p>
    <w:p w:rsidR="00C90ED1" w:rsidRPr="00C90ED1" w:rsidRDefault="00C90ED1" w:rsidP="00C90ED1">
      <w:pPr>
        <w:shd w:val="clear" w:color="auto" w:fill="FFFFFF"/>
        <w:spacing w:after="0" w:line="240" w:lineRule="auto"/>
        <w:jc w:val="both"/>
        <w:rPr>
          <w:rFonts w:ascii="Verdana" w:eastAsia="Times New Roman" w:hAnsi="Verdana" w:cs="Times New Roman"/>
          <w:color w:val="000000"/>
          <w:sz w:val="17"/>
          <w:szCs w:val="17"/>
          <w:lang w:eastAsia="ru-RU"/>
        </w:rPr>
      </w:pPr>
      <w:r w:rsidRPr="00C90ED1">
        <w:rPr>
          <w:rFonts w:ascii="Times New Roman" w:eastAsia="Times New Roman" w:hAnsi="Times New Roman" w:cs="Times New Roman"/>
          <w:b/>
          <w:bCs/>
          <w:color w:val="000000"/>
          <w:sz w:val="24"/>
          <w:szCs w:val="24"/>
          <w:lang w:eastAsia="ru-RU"/>
        </w:rPr>
        <w:t>7. Адреса и реквизиты сторон</w:t>
      </w:r>
    </w:p>
    <w:p w:rsidR="00C90ED1" w:rsidRPr="00C90ED1" w:rsidRDefault="00C90ED1" w:rsidP="00C90ED1">
      <w:pPr>
        <w:shd w:val="clear" w:color="auto" w:fill="FFFFFF"/>
        <w:spacing w:after="0" w:line="240" w:lineRule="auto"/>
        <w:rPr>
          <w:rFonts w:ascii="Verdana" w:eastAsia="Times New Roman" w:hAnsi="Verdana" w:cs="Times New Roman"/>
          <w:color w:val="000000"/>
          <w:sz w:val="17"/>
          <w:szCs w:val="17"/>
          <w:lang w:eastAsia="ru-RU"/>
        </w:rPr>
      </w:pPr>
      <w:r w:rsidRPr="00C90ED1">
        <w:rPr>
          <w:rFonts w:ascii="Verdana" w:eastAsia="Times New Roman" w:hAnsi="Verdana" w:cs="Times New Roman"/>
          <w:color w:val="000000"/>
          <w:sz w:val="17"/>
          <w:szCs w:val="17"/>
          <w:lang w:eastAsia="ru-RU"/>
        </w:rPr>
        <w:t> </w:t>
      </w:r>
    </w:p>
    <w:tbl>
      <w:tblPr>
        <w:tblW w:w="992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961"/>
      </w:tblGrid>
      <w:tr w:rsidR="00C90ED1" w:rsidRPr="00C90ED1" w:rsidTr="00C90ED1">
        <w:trPr>
          <w:tblCellSpacing w:w="15" w:type="dxa"/>
        </w:trPr>
        <w:tc>
          <w:tcPr>
            <w:tcW w:w="4917" w:type="dxa"/>
            <w:shd w:val="clear" w:color="auto" w:fill="FFFFFF"/>
            <w:vAlign w:val="center"/>
            <w:hideMark/>
          </w:tcPr>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Исполнитель:</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ООО «</w:t>
            </w:r>
            <w:proofErr w:type="spellStart"/>
            <w:r w:rsidRPr="00C90ED1">
              <w:rPr>
                <w:rFonts w:ascii="Times New Roman" w:eastAsia="Times New Roman" w:hAnsi="Times New Roman" w:cs="Times New Roman"/>
                <w:b/>
                <w:bCs/>
                <w:color w:val="000000"/>
                <w:sz w:val="24"/>
                <w:szCs w:val="24"/>
                <w:lang w:eastAsia="ru-RU"/>
              </w:rPr>
              <w:t>Техавтоконтроль</w:t>
            </w:r>
            <w:proofErr w:type="spellEnd"/>
            <w:r w:rsidRPr="00C90ED1">
              <w:rPr>
                <w:rFonts w:ascii="Times New Roman" w:eastAsia="Times New Roman" w:hAnsi="Times New Roman" w:cs="Times New Roman"/>
                <w:b/>
                <w:bCs/>
                <w:color w:val="000000"/>
                <w:sz w:val="24"/>
                <w:szCs w:val="24"/>
                <w:lang w:eastAsia="ru-RU"/>
              </w:rPr>
              <w:t>»</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Юр. адрес: </w:t>
            </w:r>
            <w:r w:rsidRPr="00C90ED1">
              <w:rPr>
                <w:rFonts w:ascii="Times New Roman" w:eastAsia="Times New Roman" w:hAnsi="Times New Roman" w:cs="Times New Roman"/>
                <w:color w:val="000000"/>
                <w:sz w:val="24"/>
                <w:szCs w:val="24"/>
                <w:lang w:eastAsia="ru-RU"/>
              </w:rPr>
              <w:t>115230, г. Москва, Электролитный проезд, д. 3, стр. 12, офис 3</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color w:val="000000"/>
                <w:sz w:val="24"/>
                <w:szCs w:val="24"/>
                <w:lang w:eastAsia="ru-RU"/>
              </w:rPr>
              <w:t>ИНН </w:t>
            </w:r>
            <w:r w:rsidRPr="00C90ED1">
              <w:rPr>
                <w:rFonts w:ascii="Times New Roman" w:eastAsia="Times New Roman" w:hAnsi="Times New Roman" w:cs="Times New Roman"/>
                <w:b/>
                <w:bCs/>
                <w:color w:val="000000"/>
                <w:sz w:val="24"/>
                <w:szCs w:val="24"/>
                <w:lang w:eastAsia="ru-RU"/>
              </w:rPr>
              <w:t>7726720989 </w:t>
            </w:r>
            <w:r w:rsidRPr="00C90ED1">
              <w:rPr>
                <w:rFonts w:ascii="Times New Roman" w:eastAsia="Times New Roman" w:hAnsi="Times New Roman" w:cs="Times New Roman"/>
                <w:color w:val="000000"/>
                <w:sz w:val="24"/>
                <w:szCs w:val="24"/>
                <w:lang w:eastAsia="ru-RU"/>
              </w:rPr>
              <w:t>КПП </w:t>
            </w:r>
            <w:r w:rsidRPr="00C90ED1">
              <w:rPr>
                <w:rFonts w:ascii="Times New Roman" w:eastAsia="Times New Roman" w:hAnsi="Times New Roman" w:cs="Times New Roman"/>
                <w:b/>
                <w:bCs/>
                <w:color w:val="000000"/>
                <w:sz w:val="24"/>
                <w:szCs w:val="24"/>
                <w:lang w:eastAsia="ru-RU"/>
              </w:rPr>
              <w:t>772601001</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р/с 40702810102290000454</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color w:val="000000"/>
                <w:sz w:val="24"/>
                <w:szCs w:val="24"/>
                <w:lang w:eastAsia="ru-RU"/>
              </w:rPr>
              <w:t>в АО «АЛЬФА-БАНК»</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к/с 30101810200000000593</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БИК 044525593</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Исполнитель:</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color w:val="000000"/>
                <w:sz w:val="24"/>
                <w:szCs w:val="24"/>
                <w:lang w:eastAsia="ru-RU"/>
              </w:rPr>
              <w:t>Генеральный директор</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ООО «</w:t>
            </w:r>
            <w:proofErr w:type="spellStart"/>
            <w:r w:rsidRPr="00C90ED1">
              <w:rPr>
                <w:rFonts w:ascii="Times New Roman" w:eastAsia="Times New Roman" w:hAnsi="Times New Roman" w:cs="Times New Roman"/>
                <w:b/>
                <w:bCs/>
                <w:color w:val="000000"/>
                <w:sz w:val="24"/>
                <w:szCs w:val="24"/>
                <w:lang w:eastAsia="ru-RU"/>
              </w:rPr>
              <w:t>Техавтоконтроль</w:t>
            </w:r>
            <w:proofErr w:type="spellEnd"/>
            <w:r w:rsidRPr="00C90ED1">
              <w:rPr>
                <w:rFonts w:ascii="Times New Roman" w:eastAsia="Times New Roman" w:hAnsi="Times New Roman" w:cs="Times New Roman"/>
                <w:b/>
                <w:bCs/>
                <w:color w:val="000000"/>
                <w:sz w:val="24"/>
                <w:szCs w:val="24"/>
                <w:lang w:eastAsia="ru-RU"/>
              </w:rPr>
              <w:t>»</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  </w:t>
            </w:r>
            <w:r w:rsidRPr="00C90ED1">
              <w:rPr>
                <w:rFonts w:ascii="Times New Roman" w:eastAsia="Times New Roman" w:hAnsi="Times New Roman" w:cs="Times New Roman"/>
                <w:color w:val="000000"/>
                <w:sz w:val="24"/>
                <w:szCs w:val="24"/>
                <w:lang w:eastAsia="ru-RU"/>
              </w:rPr>
              <w:t>___________________/</w:t>
            </w:r>
            <w:proofErr w:type="spellStart"/>
            <w:r w:rsidRPr="00C90ED1">
              <w:rPr>
                <w:rFonts w:ascii="Times New Roman" w:eastAsia="Times New Roman" w:hAnsi="Times New Roman" w:cs="Times New Roman"/>
                <w:color w:val="000000"/>
                <w:sz w:val="24"/>
                <w:szCs w:val="24"/>
                <w:lang w:eastAsia="ru-RU"/>
              </w:rPr>
              <w:t>Юзбашьян</w:t>
            </w:r>
            <w:proofErr w:type="spellEnd"/>
            <w:r w:rsidRPr="00C90ED1">
              <w:rPr>
                <w:rFonts w:ascii="Times New Roman" w:eastAsia="Times New Roman" w:hAnsi="Times New Roman" w:cs="Times New Roman"/>
                <w:color w:val="000000"/>
                <w:sz w:val="24"/>
                <w:szCs w:val="24"/>
                <w:lang w:eastAsia="ru-RU"/>
              </w:rPr>
              <w:t xml:space="preserve"> С.М./</w:t>
            </w:r>
          </w:p>
        </w:tc>
        <w:tc>
          <w:tcPr>
            <w:tcW w:w="4916" w:type="dxa"/>
            <w:shd w:val="clear" w:color="auto" w:fill="FFFFFF"/>
            <w:vAlign w:val="center"/>
            <w:hideMark/>
          </w:tcPr>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Исполнитель:</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ЗАО «Невские дали»</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Юр. адрес: </w:t>
            </w:r>
            <w:r w:rsidRPr="00C90ED1">
              <w:rPr>
                <w:rFonts w:ascii="Times New Roman" w:eastAsia="Times New Roman" w:hAnsi="Times New Roman" w:cs="Times New Roman"/>
                <w:color w:val="000000"/>
                <w:sz w:val="24"/>
                <w:szCs w:val="24"/>
                <w:lang w:eastAsia="ru-RU"/>
              </w:rPr>
              <w:t>115230, г. Москва, Электролитный проезд, д. 3, стр. 12, офис 3</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color w:val="000000"/>
                <w:sz w:val="24"/>
                <w:szCs w:val="24"/>
                <w:lang w:eastAsia="ru-RU"/>
              </w:rPr>
              <w:t>ИНН </w:t>
            </w:r>
            <w:r w:rsidRPr="00C90ED1">
              <w:rPr>
                <w:rFonts w:ascii="Times New Roman" w:eastAsia="Times New Roman" w:hAnsi="Times New Roman" w:cs="Times New Roman"/>
                <w:b/>
                <w:bCs/>
                <w:color w:val="000000"/>
                <w:sz w:val="24"/>
                <w:szCs w:val="24"/>
                <w:lang w:eastAsia="ru-RU"/>
              </w:rPr>
              <w:t>7726720989 </w:t>
            </w:r>
            <w:r w:rsidRPr="00C90ED1">
              <w:rPr>
                <w:rFonts w:ascii="Times New Roman" w:eastAsia="Times New Roman" w:hAnsi="Times New Roman" w:cs="Times New Roman"/>
                <w:color w:val="000000"/>
                <w:sz w:val="24"/>
                <w:szCs w:val="24"/>
                <w:lang w:eastAsia="ru-RU"/>
              </w:rPr>
              <w:t>КПП </w:t>
            </w:r>
            <w:r w:rsidRPr="00C90ED1">
              <w:rPr>
                <w:rFonts w:ascii="Times New Roman" w:eastAsia="Times New Roman" w:hAnsi="Times New Roman" w:cs="Times New Roman"/>
                <w:b/>
                <w:bCs/>
                <w:color w:val="000000"/>
                <w:sz w:val="24"/>
                <w:szCs w:val="24"/>
                <w:lang w:eastAsia="ru-RU"/>
              </w:rPr>
              <w:t>77260</w:t>
            </w:r>
            <w:bookmarkStart w:id="0" w:name="_GoBack"/>
            <w:bookmarkEnd w:id="0"/>
            <w:r w:rsidRPr="00C90ED1">
              <w:rPr>
                <w:rFonts w:ascii="Times New Roman" w:eastAsia="Times New Roman" w:hAnsi="Times New Roman" w:cs="Times New Roman"/>
                <w:b/>
                <w:bCs/>
                <w:color w:val="000000"/>
                <w:sz w:val="24"/>
                <w:szCs w:val="24"/>
                <w:lang w:eastAsia="ru-RU"/>
              </w:rPr>
              <w:t>1001</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р/с 40702810102290000454</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color w:val="000000"/>
                <w:sz w:val="24"/>
                <w:szCs w:val="24"/>
                <w:lang w:eastAsia="ru-RU"/>
              </w:rPr>
              <w:t>в АО «АЛЬФА-БАНК»</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к/с 30101810200000000593</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БИК 044525593</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Заказчик:</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color w:val="000000"/>
                <w:sz w:val="24"/>
                <w:szCs w:val="24"/>
                <w:lang w:eastAsia="ru-RU"/>
              </w:rPr>
              <w:t>Генеральный директор</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ЗАО «Невские дали»</w:t>
            </w:r>
          </w:p>
          <w:p w:rsidR="00C90ED1" w:rsidRPr="00C90ED1" w:rsidRDefault="00C90ED1" w:rsidP="00C90ED1">
            <w:pPr>
              <w:spacing w:before="100" w:beforeAutospacing="1" w:after="100" w:afterAutospacing="1" w:line="240" w:lineRule="auto"/>
              <w:rPr>
                <w:rFonts w:ascii="Verdana" w:eastAsia="Times New Roman" w:hAnsi="Verdana" w:cs="Times New Roman"/>
                <w:color w:val="000000"/>
                <w:sz w:val="24"/>
                <w:szCs w:val="24"/>
                <w:lang w:eastAsia="ru-RU"/>
              </w:rPr>
            </w:pPr>
            <w:r w:rsidRPr="00C90ED1">
              <w:rPr>
                <w:rFonts w:ascii="Times New Roman" w:eastAsia="Times New Roman" w:hAnsi="Times New Roman" w:cs="Times New Roman"/>
                <w:b/>
                <w:bCs/>
                <w:color w:val="000000"/>
                <w:sz w:val="24"/>
                <w:szCs w:val="24"/>
                <w:lang w:eastAsia="ru-RU"/>
              </w:rPr>
              <w:t>  </w:t>
            </w:r>
            <w:r w:rsidRPr="00C90ED1">
              <w:rPr>
                <w:rFonts w:ascii="Times New Roman" w:eastAsia="Times New Roman" w:hAnsi="Times New Roman" w:cs="Times New Roman"/>
                <w:color w:val="000000"/>
                <w:sz w:val="24"/>
                <w:szCs w:val="24"/>
                <w:lang w:eastAsia="ru-RU"/>
              </w:rPr>
              <w:t>___________________/Романов Н.И./</w:t>
            </w:r>
          </w:p>
        </w:tc>
      </w:tr>
    </w:tbl>
    <w:p w:rsidR="00976F6F" w:rsidRDefault="00976F6F"/>
    <w:sectPr w:rsidR="00976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7D9"/>
    <w:multiLevelType w:val="multilevel"/>
    <w:tmpl w:val="43E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D1"/>
    <w:rsid w:val="00976F6F"/>
    <w:rsid w:val="00C9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4DB43-72C3-4D9B-A111-4366C6A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714">
      <w:bodyDiv w:val="1"/>
      <w:marLeft w:val="0"/>
      <w:marRight w:val="0"/>
      <w:marTop w:val="0"/>
      <w:marBottom w:val="0"/>
      <w:divBdr>
        <w:top w:val="none" w:sz="0" w:space="0" w:color="auto"/>
        <w:left w:val="none" w:sz="0" w:space="0" w:color="auto"/>
        <w:bottom w:val="none" w:sz="0" w:space="0" w:color="auto"/>
        <w:right w:val="none" w:sz="0" w:space="0" w:color="auto"/>
      </w:divBdr>
      <w:divsChild>
        <w:div w:id="1889536918">
          <w:marLeft w:val="0"/>
          <w:marRight w:val="0"/>
          <w:marTop w:val="0"/>
          <w:marBottom w:val="0"/>
          <w:divBdr>
            <w:top w:val="none" w:sz="0" w:space="0" w:color="auto"/>
            <w:left w:val="none" w:sz="0" w:space="0" w:color="auto"/>
            <w:bottom w:val="none" w:sz="0" w:space="0" w:color="auto"/>
            <w:right w:val="none" w:sz="0" w:space="0" w:color="auto"/>
          </w:divBdr>
        </w:div>
        <w:div w:id="1505433154">
          <w:marLeft w:val="0"/>
          <w:marRight w:val="0"/>
          <w:marTop w:val="0"/>
          <w:marBottom w:val="0"/>
          <w:divBdr>
            <w:top w:val="none" w:sz="0" w:space="0" w:color="auto"/>
            <w:left w:val="none" w:sz="0" w:space="0" w:color="auto"/>
            <w:bottom w:val="none" w:sz="0" w:space="0" w:color="auto"/>
            <w:right w:val="none" w:sz="0" w:space="0" w:color="auto"/>
          </w:divBdr>
        </w:div>
        <w:div w:id="199821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9138</Characters>
  <Application>Microsoft Office Word</Application>
  <DocSecurity>0</DocSecurity>
  <Lines>76</Lines>
  <Paragraphs>21</Paragraphs>
  <ScaleCrop>false</ScaleCrop>
  <Company>diakov.net</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Tess</dc:creator>
  <cp:keywords/>
  <dc:description/>
  <cp:lastModifiedBy>Alina Tess</cp:lastModifiedBy>
  <cp:revision>1</cp:revision>
  <dcterms:created xsi:type="dcterms:W3CDTF">2017-11-16T15:22:00Z</dcterms:created>
  <dcterms:modified xsi:type="dcterms:W3CDTF">2017-11-16T15:22:00Z</dcterms:modified>
</cp:coreProperties>
</file>